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77777777" w:rsidR="00535CED" w:rsidRPr="00536AE5" w:rsidRDefault="002937D9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 w14:anchorId="1D9F3E4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14:paraId="60D9AEF1" w14:textId="77777777" w:rsidR="00967676" w:rsidRDefault="00967676">
                  <w:r w:rsidRPr="001C4FF2">
                    <w:object w:dxaOrig="2716" w:dyaOrig="1861" w14:anchorId="0BC379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6.25pt" fillcolor="window">
                        <v:imagedata r:id="rId9" o:title=""/>
                      </v:shape>
                      <o:OLEObject Type="Embed" ProgID="Word.Picture.8" ShapeID="_x0000_i1026" DrawAspect="Content" ObjectID="_1681969807" r:id="rId10"/>
                    </w:object>
                  </w:r>
                </w:p>
              </w:txbxContent>
            </v:textbox>
          </v:shape>
        </w:pic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2937D9" w:rsidP="0019553A">
      <w:pPr>
        <w:pStyle w:val="Titolo4"/>
        <w:rPr>
          <w:rStyle w:val="Collegamentoipertestuale"/>
          <w:sz w:val="20"/>
        </w:rPr>
      </w:pPr>
      <w:hyperlink r:id="rId11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</w:t>
      </w:r>
    </w:p>
    <w:p w14:paraId="785B03CA" w14:textId="34BBC739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264489">
        <w:rPr>
          <w:sz w:val="24"/>
          <w:szCs w:val="24"/>
        </w:rPr>
        <w:t>candidato al</w:t>
      </w:r>
      <w:r w:rsidR="004B37EA">
        <w:rPr>
          <w:sz w:val="24"/>
          <w:szCs w:val="24"/>
        </w:rPr>
        <w:t xml:space="preserve"> concorso straordinario docente classe di concorso A034</w:t>
      </w:r>
      <w:r w:rsidRPr="00193C94">
        <w:rPr>
          <w:sz w:val="24"/>
          <w:szCs w:val="24"/>
        </w:rPr>
        <w:t xml:space="preserve"> presso IIS Beretta Gardone V.T.</w:t>
      </w:r>
      <w:r w:rsidR="00264489">
        <w:rPr>
          <w:sz w:val="24"/>
          <w:szCs w:val="24"/>
        </w:rPr>
        <w:t xml:space="preserve"> </w:t>
      </w:r>
      <w:r w:rsidR="004B37EA">
        <w:rPr>
          <w:sz w:val="24"/>
          <w:szCs w:val="24"/>
        </w:rPr>
        <w:t>plesso ______________________________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3A81CDB9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</w:t>
      </w:r>
      <w:r w:rsidR="004B37EA">
        <w:rPr>
          <w:color w:val="000000"/>
          <w:sz w:val="24"/>
          <w:szCs w:val="24"/>
        </w:rPr>
        <w:t>concorsuale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Pr="00A84159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12"/>
          <w:szCs w:val="12"/>
        </w:rPr>
      </w:pPr>
    </w:p>
    <w:p w14:paraId="39921C89" w14:textId="1642B04B" w:rsid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quanto segue: </w:t>
      </w:r>
    </w:p>
    <w:p w14:paraId="1771F2EF" w14:textId="09818276" w:rsidR="008F1023" w:rsidRDefault="008F1023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75344EC" w14:textId="5E011514" w:rsidR="008F1023" w:rsidRPr="00EC2EB8" w:rsidRDefault="008F1023" w:rsidP="008F1023">
      <w:pPr>
        <w:pStyle w:val="Paragrafoelenco"/>
        <w:numPr>
          <w:ilvl w:val="0"/>
          <w:numId w:val="31"/>
        </w:numPr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consapevole di </w:t>
      </w:r>
      <w:r w:rsidRPr="00EC2EB8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doversi </w:t>
      </w:r>
      <w:r w:rsidRPr="00EC2EB8">
        <w:rPr>
          <w:sz w:val="24"/>
          <w:szCs w:val="24"/>
        </w:rPr>
        <w:t>presentarsi presso la sede concorsuale se affett</w:t>
      </w:r>
      <w:r>
        <w:rPr>
          <w:sz w:val="24"/>
          <w:szCs w:val="24"/>
        </w:rPr>
        <w:t>o</w:t>
      </w:r>
      <w:r w:rsidRPr="00EC2EB8">
        <w:rPr>
          <w:sz w:val="24"/>
          <w:szCs w:val="24"/>
        </w:rPr>
        <w:t xml:space="preserve"> da uno o più dei seguenti sintomi: </w:t>
      </w:r>
    </w:p>
    <w:p w14:paraId="2087D1A7" w14:textId="77777777" w:rsidR="008F1023" w:rsidRDefault="008F1023" w:rsidP="008F1023">
      <w:pPr>
        <w:ind w:right="-514"/>
        <w:jc w:val="both"/>
        <w:rPr>
          <w:sz w:val="24"/>
          <w:szCs w:val="24"/>
        </w:rPr>
      </w:pPr>
    </w:p>
    <w:p w14:paraId="1582A4D3" w14:textId="77777777" w:rsidR="008F1023" w:rsidRPr="00EC2EB8" w:rsidRDefault="008F1023" w:rsidP="008F1023">
      <w:pPr>
        <w:ind w:right="-514"/>
        <w:jc w:val="both"/>
        <w:rPr>
          <w:i/>
          <w:iCs/>
          <w:sz w:val="24"/>
          <w:szCs w:val="24"/>
        </w:rPr>
      </w:pPr>
      <w:r w:rsidRPr="00EC2EB8">
        <w:rPr>
          <w:i/>
          <w:iCs/>
          <w:sz w:val="24"/>
          <w:szCs w:val="24"/>
        </w:rPr>
        <w:t xml:space="preserve">a) temperatura superiore a 37,5°C e brividi; </w:t>
      </w:r>
    </w:p>
    <w:p w14:paraId="4FF9EC1F" w14:textId="77777777" w:rsidR="008F1023" w:rsidRPr="00EC2EB8" w:rsidRDefault="008F1023" w:rsidP="008F1023">
      <w:pPr>
        <w:ind w:right="-514"/>
        <w:jc w:val="both"/>
        <w:rPr>
          <w:i/>
          <w:iCs/>
          <w:sz w:val="24"/>
          <w:szCs w:val="24"/>
        </w:rPr>
      </w:pPr>
      <w:r w:rsidRPr="00EC2EB8">
        <w:rPr>
          <w:i/>
          <w:iCs/>
          <w:sz w:val="24"/>
          <w:szCs w:val="24"/>
        </w:rPr>
        <w:t xml:space="preserve">b) tosse di recente comparsa; </w:t>
      </w:r>
    </w:p>
    <w:p w14:paraId="41E44750" w14:textId="77777777" w:rsidR="008F1023" w:rsidRPr="00EC2EB8" w:rsidRDefault="008F1023" w:rsidP="008F1023">
      <w:pPr>
        <w:ind w:right="-514"/>
        <w:jc w:val="both"/>
        <w:rPr>
          <w:i/>
          <w:iCs/>
          <w:sz w:val="24"/>
          <w:szCs w:val="24"/>
        </w:rPr>
      </w:pPr>
      <w:r w:rsidRPr="00EC2EB8">
        <w:rPr>
          <w:i/>
          <w:iCs/>
          <w:sz w:val="24"/>
          <w:szCs w:val="24"/>
        </w:rPr>
        <w:t xml:space="preserve">c) difficoltà respiratoria; </w:t>
      </w:r>
    </w:p>
    <w:p w14:paraId="6D90B109" w14:textId="77777777" w:rsidR="008F1023" w:rsidRPr="00EC2EB8" w:rsidRDefault="008F1023" w:rsidP="008F1023">
      <w:pPr>
        <w:ind w:right="-514"/>
        <w:jc w:val="both"/>
        <w:rPr>
          <w:i/>
          <w:iCs/>
          <w:sz w:val="24"/>
          <w:szCs w:val="24"/>
        </w:rPr>
      </w:pPr>
      <w:r w:rsidRPr="00EC2EB8">
        <w:rPr>
          <w:i/>
          <w:iCs/>
          <w:sz w:val="24"/>
          <w:szCs w:val="24"/>
        </w:rPr>
        <w:t xml:space="preserve">d) perdita improvvisa dell’olfatto (anosmia) o diminuzione dell'olfatto (iposmia), perdita del gusto (ageusia) o alterazione del gusto (disgeusia); </w:t>
      </w:r>
    </w:p>
    <w:p w14:paraId="62E49277" w14:textId="77777777" w:rsidR="008F1023" w:rsidRPr="00EC2EB8" w:rsidRDefault="008F1023" w:rsidP="008F1023">
      <w:pPr>
        <w:ind w:right="-514"/>
        <w:jc w:val="both"/>
        <w:rPr>
          <w:i/>
          <w:iCs/>
          <w:sz w:val="24"/>
          <w:szCs w:val="24"/>
        </w:rPr>
      </w:pPr>
      <w:r w:rsidRPr="00EC2EB8">
        <w:rPr>
          <w:i/>
          <w:iCs/>
          <w:sz w:val="24"/>
          <w:szCs w:val="24"/>
        </w:rPr>
        <w:t xml:space="preserve">e) mal di gola; </w:t>
      </w:r>
    </w:p>
    <w:p w14:paraId="75D3C428" w14:textId="77777777" w:rsidR="008F1023" w:rsidRDefault="008F1023" w:rsidP="008F1023">
      <w:pPr>
        <w:ind w:right="-514"/>
        <w:jc w:val="both"/>
        <w:rPr>
          <w:sz w:val="24"/>
          <w:szCs w:val="24"/>
        </w:rPr>
      </w:pPr>
    </w:p>
    <w:p w14:paraId="58192612" w14:textId="7F46F42C" w:rsidR="008F1023" w:rsidRPr="002937D9" w:rsidRDefault="008F1023" w:rsidP="002937D9">
      <w:pPr>
        <w:pStyle w:val="Paragrafoelenco"/>
        <w:numPr>
          <w:ilvl w:val="0"/>
          <w:numId w:val="31"/>
        </w:numPr>
        <w:ind w:right="-514"/>
        <w:jc w:val="both"/>
        <w:rPr>
          <w:sz w:val="24"/>
          <w:szCs w:val="24"/>
        </w:rPr>
      </w:pPr>
      <w:r w:rsidRPr="002937D9">
        <w:rPr>
          <w:sz w:val="24"/>
          <w:szCs w:val="24"/>
        </w:rPr>
        <w:t xml:space="preserve">Di essere consapevole di </w:t>
      </w:r>
      <w:r w:rsidRPr="002937D9">
        <w:rPr>
          <w:sz w:val="24"/>
          <w:szCs w:val="24"/>
        </w:rPr>
        <w:t xml:space="preserve">non </w:t>
      </w:r>
      <w:r w:rsidRPr="002937D9">
        <w:rPr>
          <w:sz w:val="24"/>
          <w:szCs w:val="24"/>
        </w:rPr>
        <w:t xml:space="preserve">doversi </w:t>
      </w:r>
      <w:r w:rsidRPr="002937D9">
        <w:rPr>
          <w:sz w:val="24"/>
          <w:szCs w:val="24"/>
        </w:rPr>
        <w:t xml:space="preserve">presentarsi presso la sede concorsuale se sottoposto alla misura della quarantena o isolamento domiciliare fiduciario e/o al divieto di allontanamento dalla propria dimora/abitazione come misura di prevenzione della diffusione del contagio da Covid-19; </w:t>
      </w:r>
    </w:p>
    <w:p w14:paraId="46BC3A50" w14:textId="5EF0DBFB" w:rsidR="002937D9" w:rsidRPr="002937D9" w:rsidRDefault="002937D9" w:rsidP="002937D9">
      <w:pPr>
        <w:pStyle w:val="Paragrafoelenco"/>
        <w:numPr>
          <w:ilvl w:val="0"/>
          <w:numId w:val="31"/>
        </w:numPr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2937D9">
        <w:rPr>
          <w:sz w:val="24"/>
          <w:szCs w:val="24"/>
        </w:rPr>
        <w:t xml:space="preserve">presentare all’atto dell’ingresso nell’area concorsuale </w:t>
      </w:r>
      <w:r>
        <w:rPr>
          <w:sz w:val="24"/>
          <w:szCs w:val="24"/>
        </w:rPr>
        <w:t xml:space="preserve">il </w:t>
      </w:r>
      <w:r w:rsidRPr="002937D9">
        <w:rPr>
          <w:sz w:val="24"/>
          <w:szCs w:val="24"/>
        </w:rPr>
        <w:t>referto relativo ad un test antigenico rapido o molecolare, effettuato mediante tampone oro/</w:t>
      </w:r>
      <w:proofErr w:type="spellStart"/>
      <w:r w:rsidRPr="002937D9">
        <w:rPr>
          <w:sz w:val="24"/>
          <w:szCs w:val="24"/>
        </w:rPr>
        <w:t>rino</w:t>
      </w:r>
      <w:proofErr w:type="spellEnd"/>
      <w:r w:rsidRPr="002937D9">
        <w:rPr>
          <w:sz w:val="24"/>
          <w:szCs w:val="24"/>
        </w:rPr>
        <w:t xml:space="preserve">-faringeo presso una struttura pubblica o privata accreditata/autorizzata in data non antecedente a 48 ore dalla data di svolgimento delle prove. Tale prescrizione si applica anche ai candidati che abbiano già effettuato la vaccinazione per il COVID-19; </w:t>
      </w:r>
    </w:p>
    <w:p w14:paraId="0C78544E" w14:textId="6228B143" w:rsidR="002937D9" w:rsidRPr="002937D9" w:rsidRDefault="002937D9" w:rsidP="002937D9">
      <w:pPr>
        <w:pStyle w:val="Paragrafoelenco"/>
        <w:numPr>
          <w:ilvl w:val="0"/>
          <w:numId w:val="31"/>
        </w:numPr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impegnarsi a indossare costantemente per tutta la durata della permanenza nella sede concorsuale di un facciale filtrante FFP2, consegnato dalla istituzione scolastica se non già in possesso</w:t>
      </w:r>
      <w:bookmarkStart w:id="0" w:name="_GoBack"/>
      <w:bookmarkEnd w:id="0"/>
    </w:p>
    <w:p w14:paraId="48768EDB" w14:textId="77777777" w:rsidR="008F1023" w:rsidRPr="00A449FB" w:rsidRDefault="008F1023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776FA5B" w14:textId="2F8FE344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CoV</w:t>
      </w:r>
      <w:proofErr w:type="spellEnd"/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6328DB96" w14:textId="317CF6AA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220FA430" w14:textId="76018F3E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Il </w:t>
      </w:r>
      <w:r w:rsidR="00264489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candidato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dichiarante</w:t>
      </w:r>
    </w:p>
    <w:p w14:paraId="744AC0D4" w14:textId="2C5EB84A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</w:t>
      </w:r>
    </w:p>
    <w:p w14:paraId="65DB6594" w14:textId="6C5FA58B" w:rsidR="00A449FB" w:rsidRPr="00D91550" w:rsidRDefault="00A449FB" w:rsidP="00193C94">
      <w:pPr>
        <w:pStyle w:val="Corpotesto"/>
        <w:jc w:val="center"/>
        <w:rPr>
          <w:rFonts w:ascii="Times New Roman" w:hAnsi="Times New Roman"/>
          <w:b w:val="0"/>
          <w:bCs/>
          <w:szCs w:val="22"/>
        </w:rPr>
      </w:pPr>
    </w:p>
    <w:sectPr w:rsidR="00A449FB" w:rsidRPr="00D91550" w:rsidSect="0001099E">
      <w:footerReference w:type="default" r:id="rId12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7777777" w:rsidR="00967676" w:rsidRDefault="002937D9">
    <w:pPr>
      <w:spacing w:after="60"/>
      <w:rPr>
        <w:sz w:val="22"/>
      </w:rPr>
    </w:pPr>
    <w:r>
      <w:rPr>
        <w:noProof/>
        <w:sz w:val="22"/>
      </w:rPr>
      <w:pict w14:anchorId="497D23F8"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4641"/>
    <w:multiLevelType w:val="hybridMultilevel"/>
    <w:tmpl w:val="823229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30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9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099E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37D9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80E97"/>
    <w:rsid w:val="00493A83"/>
    <w:rsid w:val="004A7742"/>
    <w:rsid w:val="004B37EA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3B42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8F1023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84159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9434-84C0-4D7E-B70E-191A8C2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2691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10</cp:revision>
  <cp:lastPrinted>2020-06-03T05:28:00Z</cp:lastPrinted>
  <dcterms:created xsi:type="dcterms:W3CDTF">2020-05-16T14:27:00Z</dcterms:created>
  <dcterms:modified xsi:type="dcterms:W3CDTF">2021-05-08T07:04:00Z</dcterms:modified>
</cp:coreProperties>
</file>